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B57726" w14:textId="0A808923" w:rsidR="006E63E4" w:rsidRPr="006E63E4" w:rsidRDefault="006E63E4" w:rsidP="006E63E4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</w:pPr>
      <w:r w:rsidRPr="006E63E4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>Ejemplar</w:t>
      </w:r>
      <w:r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>-</w:t>
      </w:r>
      <w:r w:rsidRPr="006E63E4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 xml:space="preserve"> Añadir una dimensión de juego de rol</w:t>
      </w:r>
    </w:p>
    <w:p w14:paraId="4F3279D6" w14:textId="77777777" w:rsidR="006E63E4" w:rsidRPr="006E63E4" w:rsidRDefault="006E63E4" w:rsidP="006E63E4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6E63E4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Resumen</w:t>
      </w:r>
    </w:p>
    <w:p w14:paraId="5E78E9A5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el ejercicio </w:t>
      </w:r>
      <w:r w:rsidRPr="006E63E4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>Añadir una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dimensión de </w:t>
      </w:r>
      <w:proofErr w:type="gramStart"/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rol </w:t>
      </w:r>
      <w:r w:rsidRPr="006E63E4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>,</w:t>
      </w:r>
      <w:proofErr w:type="gramEnd"/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se le pidió que configurara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como una dimensión de rol para 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 de pedido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 de envío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Su tarea también era crear una medida para calcular las ventas totales de agosto basándose en la fecha de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envío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utilizando la función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USERELATIONSHIP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DAX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5FA85627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Sus tareas en este ejercicio fueron</w:t>
      </w:r>
    </w:p>
    <w:p w14:paraId="57FDEFA2" w14:textId="77777777" w:rsidR="006E63E4" w:rsidRPr="006E63E4" w:rsidRDefault="006E63E4" w:rsidP="006E63E4">
      <w:pPr>
        <w:numPr>
          <w:ilvl w:val="0"/>
          <w:numId w:val="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Descargar y conectarse al conjunto de datos requerido.</w:t>
      </w:r>
    </w:p>
    <w:p w14:paraId="43DEEF0C" w14:textId="77777777" w:rsidR="006E63E4" w:rsidRPr="006E63E4" w:rsidRDefault="006E63E4" w:rsidP="006E63E4">
      <w:pPr>
        <w:numPr>
          <w:ilvl w:val="0"/>
          <w:numId w:val="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Crear una relación activa e inactiva entre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5A8566FD" w14:textId="77777777" w:rsidR="006E63E4" w:rsidRPr="006E63E4" w:rsidRDefault="006E63E4" w:rsidP="006E63E4">
      <w:pPr>
        <w:numPr>
          <w:ilvl w:val="0"/>
          <w:numId w:val="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Crear una medida dentro de su modelo de datos anulando la relación por defecto.</w:t>
      </w:r>
    </w:p>
    <w:p w14:paraId="4ACCEAA0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Esta lectura le proporciona una guía paso a paso para completar estas tareas. También incluye capturas de pantalla que puede comparar con su trabajo.</w:t>
      </w:r>
    </w:p>
    <w:p w14:paraId="3251D97D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También puede revisar </w:t>
      </w:r>
      <w:hyperlink r:id="rId5" w:tgtFrame="_blank" w:tooltip="Creating quick measures video link" w:history="1">
        <w:r w:rsidRPr="006E63E4">
          <w:rPr>
            <w:rFonts w:ascii="Times New Roman" w:eastAsia="Times New Roman" w:hAnsi="Times New Roman" w:cs="Times New Roman"/>
            <w:i/>
            <w:iCs/>
            <w:color w:val="0000FF"/>
            <w:sz w:val="24"/>
            <w:szCs w:val="24"/>
            <w:u w:val="single"/>
            <w:lang w:eastAsia="es-CO"/>
          </w:rPr>
          <w:t>Creación de medidas rápidas</w:t>
        </w:r>
      </w:hyperlink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</w:t>
      </w:r>
      <w:hyperlink r:id="rId6" w:tgtFrame="_blank" w:tooltip="Creating custom measures with DAX" w:history="1">
        <w:r w:rsidRPr="006E63E4">
          <w:rPr>
            <w:rFonts w:ascii="Times New Roman" w:eastAsia="Times New Roman" w:hAnsi="Times New Roman" w:cs="Times New Roman"/>
            <w:i/>
            <w:iCs/>
            <w:color w:val="0000FF"/>
            <w:sz w:val="24"/>
            <w:szCs w:val="24"/>
            <w:u w:val="single"/>
            <w:lang w:eastAsia="es-CO"/>
          </w:rPr>
          <w:t>Creación de medidas personalizadas con DAX</w:t>
        </w:r>
      </w:hyperlink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09115054" w14:textId="77777777" w:rsidR="006E63E4" w:rsidRPr="006E63E4" w:rsidRDefault="006E63E4" w:rsidP="006E63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6E63E4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Paso 1: Descargue y conéctese al conjunto de datos Adventure Works.</w:t>
      </w:r>
    </w:p>
    <w:p w14:paraId="784357AA" w14:textId="77777777" w:rsidR="006E63E4" w:rsidRPr="006E63E4" w:rsidRDefault="006E63E4" w:rsidP="006E63E4">
      <w:pPr>
        <w:numPr>
          <w:ilvl w:val="0"/>
          <w:numId w:val="1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Descargue y guarde el libro de trabajo Adventure Works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Date.xlsx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El libro de trabajo contiene dos tablas de datos: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4A871AF4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294DE38D" wp14:editId="2C1F7031">
            <wp:extent cx="13136880" cy="7391400"/>
            <wp:effectExtent l="0" t="0" r="7620" b="0"/>
            <wp:docPr id="31" name="Imagen 20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1E8C5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2. Cargue los datos en </w:t>
      </w:r>
      <w:proofErr w:type="spellStart"/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Power</w:t>
      </w:r>
      <w:proofErr w:type="spellEnd"/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BI, 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asegurándose de cargar en el modelo de datos las dos tablas de datos disponibles en el libro de trabajo, es decir,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7BEB9725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4D1FC4B8" wp14:editId="56CA942B">
            <wp:extent cx="13136880" cy="7391400"/>
            <wp:effectExtent l="0" t="0" r="7620" b="0"/>
            <wp:docPr id="32" name="Imagen 19" descr="Seleccionar 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eleccionar conjunto de dato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24E85" w14:textId="77777777" w:rsidR="006E63E4" w:rsidRPr="006E63E4" w:rsidRDefault="006E63E4" w:rsidP="006E63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6E63E4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Paso 2: Revise el modelo de datos y establezca relaciones.</w:t>
      </w:r>
    </w:p>
    <w:p w14:paraId="115B0356" w14:textId="77777777" w:rsidR="006E63E4" w:rsidRPr="006E63E4" w:rsidRDefault="006E63E4" w:rsidP="006E63E4">
      <w:pPr>
        <w:numPr>
          <w:ilvl w:val="0"/>
          <w:numId w:val="1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Asegúrese de que existe una relación adecuada entre la tabla de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Datos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la tabla de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dimensión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Fecha.</w:t>
      </w:r>
    </w:p>
    <w:p w14:paraId="6B9BA480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4A320D8" wp14:editId="712FD588">
            <wp:extent cx="13144500" cy="7391400"/>
            <wp:effectExtent l="0" t="0" r="0" b="0"/>
            <wp:docPr id="33" name="Imagen 18" descr="Model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odelo de dat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2AD6C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Después de cargar los datos, </w:t>
      </w:r>
      <w:proofErr w:type="spellStart"/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Power</w:t>
      </w:r>
      <w:proofErr w:type="spellEnd"/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BI 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intenta establecer la relación entre las tablas. Si falta la relación, cree una relación manual entre la tabla de ventas y la de fecha basada en la fecha del pedido. Esa es la relación activa.</w:t>
      </w:r>
    </w:p>
    <w:p w14:paraId="7AC3E9DD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Puede arrastrar y soltar el campo de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fecha 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de pedido de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al campo de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fecha de 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pedido de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Alternativamente, navegue hasta la opción Gestionar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relación 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desde 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vista de modelo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del escritorio de </w:t>
      </w:r>
      <w:proofErr w:type="spellStart"/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Power</w:t>
      </w:r>
      <w:proofErr w:type="spellEnd"/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</w:t>
      </w:r>
      <w:proofErr w:type="gramStart"/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BI 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  <w:proofErr w:type="gramEnd"/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Se abrirá el cuadro de diálogo Gestionar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relación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Seleccione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Nuevo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crear una nueva relación.</w:t>
      </w:r>
    </w:p>
    <w:p w14:paraId="48EFB720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531FC528" wp14:editId="04DB6807">
            <wp:extent cx="13136880" cy="7391400"/>
            <wp:effectExtent l="0" t="0" r="7620" b="0"/>
            <wp:docPr id="34" name="Imagen 17" descr="Model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odelo de dato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11992" w14:textId="77777777" w:rsidR="006E63E4" w:rsidRPr="006E63E4" w:rsidRDefault="006E63E4" w:rsidP="006E63E4">
      <w:pPr>
        <w:numPr>
          <w:ilvl w:val="0"/>
          <w:numId w:val="1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Cree otra relación entre las tablas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basándose en la columna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 de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envío de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Esta será una relación inactiva ya que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es la dimensión de rol en el modelo de datos.</w:t>
      </w:r>
    </w:p>
    <w:p w14:paraId="554ED2CD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Puede repetir el proceso de arrastrar y soltar. Seleccione la columna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envío de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y, a continuación, arrástrela y suéltela en la columna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La línea discontinua entre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representa esta relación.</w:t>
      </w:r>
    </w:p>
    <w:p w14:paraId="4BF9D75E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0327582" wp14:editId="5AD2F96E">
            <wp:extent cx="41910000" cy="23576280"/>
            <wp:effectExtent l="0" t="0" r="0" b="7620"/>
            <wp:docPr id="35" name="Imagen 16" descr="Model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odelo de dato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80345" w14:textId="77777777" w:rsidR="006E63E4" w:rsidRPr="006E63E4" w:rsidRDefault="006E63E4" w:rsidP="006E63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6E63E4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lastRenderedPageBreak/>
        <w:t>Paso 3: Cree la medida escribiendo una expresión DAX.</w:t>
      </w:r>
    </w:p>
    <w:p w14:paraId="76324AE6" w14:textId="77777777" w:rsidR="006E63E4" w:rsidRPr="006E63E4" w:rsidRDefault="006E63E4" w:rsidP="006E63E4">
      <w:pPr>
        <w:numPr>
          <w:ilvl w:val="0"/>
          <w:numId w:val="1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Una vez configuradas las relaciones activas e inactivas en el modelo de datos, cree una nueva medida llamada Ventas de agosto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por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fecha de envío.</w:t>
      </w:r>
    </w:p>
    <w:p w14:paraId="02705BC9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Vaya a 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vista Datos. 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el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Panel de fechas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seleccione 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tabla 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y, a continuación, la opción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Nueva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medida del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grupo Cálculos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Esta acción expande la barra de fórmulas DAX. Añada la expresión DAX para calcular la medida Ventas de agosto por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envío.</w:t>
      </w:r>
    </w:p>
    <w:p w14:paraId="2B7DD5CF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6AB7DEE1" wp14:editId="2AEE497D">
            <wp:extent cx="41910000" cy="23576280"/>
            <wp:effectExtent l="0" t="0" r="0" b="7620"/>
            <wp:docPr id="36" name="Imagen 15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2AFD" w14:textId="77777777" w:rsidR="006E63E4" w:rsidRPr="006E63E4" w:rsidRDefault="006E63E4" w:rsidP="006E63E4">
      <w:pPr>
        <w:shd w:val="clear" w:color="auto" w:fill="FFFFFE"/>
        <w:spacing w:after="0" w:line="285" w:lineRule="atLeast"/>
        <w:jc w:val="right"/>
        <w:textAlignment w:val="center"/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  <w:lastRenderedPageBreak/>
        <w:t>1</w:t>
      </w:r>
    </w:p>
    <w:p w14:paraId="70FDECA5" w14:textId="77777777" w:rsidR="006E63E4" w:rsidRPr="006E63E4" w:rsidRDefault="006E63E4" w:rsidP="006E63E4">
      <w:pPr>
        <w:shd w:val="clear" w:color="auto" w:fill="FFFFFE"/>
        <w:spacing w:after="0" w:line="285" w:lineRule="atLeast"/>
        <w:jc w:val="right"/>
        <w:textAlignment w:val="center"/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  <w:t>2</w:t>
      </w:r>
    </w:p>
    <w:p w14:paraId="586C73BF" w14:textId="77777777" w:rsidR="006E63E4" w:rsidRPr="006E63E4" w:rsidRDefault="006E63E4" w:rsidP="006E63E4">
      <w:pPr>
        <w:shd w:val="clear" w:color="auto" w:fill="FFFFFE"/>
        <w:spacing w:after="0" w:line="285" w:lineRule="atLeast"/>
        <w:jc w:val="right"/>
        <w:textAlignment w:val="center"/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  <w:t>3</w:t>
      </w:r>
    </w:p>
    <w:p w14:paraId="53A13F53" w14:textId="77777777" w:rsidR="006E63E4" w:rsidRPr="006E63E4" w:rsidRDefault="006E63E4" w:rsidP="006E63E4">
      <w:pPr>
        <w:shd w:val="clear" w:color="auto" w:fill="FFFFFE"/>
        <w:spacing w:after="0" w:line="285" w:lineRule="atLeast"/>
        <w:jc w:val="right"/>
        <w:textAlignment w:val="center"/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  <w:t>4</w:t>
      </w:r>
    </w:p>
    <w:p w14:paraId="6C07444B" w14:textId="77777777" w:rsidR="006E63E4" w:rsidRPr="006E63E4" w:rsidRDefault="006E63E4" w:rsidP="006E63E4">
      <w:pPr>
        <w:shd w:val="clear" w:color="auto" w:fill="FFFFFE"/>
        <w:spacing w:after="0" w:line="285" w:lineRule="atLeast"/>
        <w:jc w:val="right"/>
        <w:textAlignment w:val="center"/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  <w:t>5</w:t>
      </w:r>
    </w:p>
    <w:p w14:paraId="6DD3D5B9" w14:textId="77777777" w:rsidR="006E63E4" w:rsidRPr="006E63E4" w:rsidRDefault="006E63E4" w:rsidP="006E63E4">
      <w:pPr>
        <w:shd w:val="clear" w:color="auto" w:fill="FFFFFE"/>
        <w:spacing w:after="0" w:line="285" w:lineRule="atLeast"/>
        <w:jc w:val="right"/>
        <w:textAlignment w:val="center"/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  <w:t>6</w:t>
      </w:r>
    </w:p>
    <w:p w14:paraId="72BB0A5F" w14:textId="77777777" w:rsidR="006E63E4" w:rsidRPr="006E63E4" w:rsidRDefault="006E63E4" w:rsidP="006E63E4">
      <w:pPr>
        <w:shd w:val="clear" w:color="auto" w:fill="FFFFFE"/>
        <w:spacing w:after="0" w:line="285" w:lineRule="atLeast"/>
        <w:jc w:val="right"/>
        <w:textAlignment w:val="center"/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237893"/>
          <w:sz w:val="21"/>
          <w:szCs w:val="21"/>
          <w:lang w:val="en-US" w:eastAsia="es-CO"/>
        </w:rPr>
        <w:t>7</w:t>
      </w:r>
    </w:p>
    <w:p w14:paraId="0C89DB92" w14:textId="77777777" w:rsidR="006E63E4" w:rsidRPr="006E63E4" w:rsidRDefault="006E63E4" w:rsidP="006E63E4">
      <w:pPr>
        <w:shd w:val="clear" w:color="auto" w:fill="FFFFFE"/>
        <w:spacing w:after="0" w:line="285" w:lineRule="atLeast"/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August Sales </w:t>
      </w:r>
      <w:r w:rsidRPr="006E63E4">
        <w:rPr>
          <w:rFonts w:ascii="Consolas" w:eastAsia="Times New Roman" w:hAnsi="Consolas" w:cs="Segoe UI"/>
          <w:color w:val="0000FF"/>
          <w:sz w:val="21"/>
          <w:szCs w:val="21"/>
          <w:lang w:val="en-US" w:eastAsia="es-CO"/>
        </w:rPr>
        <w:t>by</w:t>
      </w: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 Shipping </w:t>
      </w:r>
      <w:r w:rsidRPr="006E63E4">
        <w:rPr>
          <w:rFonts w:ascii="Consolas" w:eastAsia="Times New Roman" w:hAnsi="Consolas" w:cs="Segoe UI"/>
          <w:color w:val="0000FF"/>
          <w:sz w:val="21"/>
          <w:szCs w:val="21"/>
          <w:lang w:val="en-US" w:eastAsia="es-CO"/>
        </w:rPr>
        <w:t>date</w:t>
      </w: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 </w:t>
      </w:r>
      <w:r w:rsidRPr="006E63E4">
        <w:rPr>
          <w:rFonts w:ascii="Consolas" w:eastAsia="Times New Roman" w:hAnsi="Consolas" w:cs="Segoe UI"/>
          <w:color w:val="637483"/>
          <w:sz w:val="21"/>
          <w:szCs w:val="21"/>
          <w:lang w:val="en-US" w:eastAsia="es-CO"/>
        </w:rPr>
        <w:t>=</w:t>
      </w:r>
    </w:p>
    <w:p w14:paraId="1FB929A9" w14:textId="77777777" w:rsidR="006E63E4" w:rsidRPr="006E63E4" w:rsidRDefault="006E63E4" w:rsidP="006E63E4">
      <w:pPr>
        <w:shd w:val="clear" w:color="auto" w:fill="FFFFFE"/>
        <w:spacing w:after="0" w:line="285" w:lineRule="atLeast"/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CALCULATE </w:t>
      </w:r>
    </w:p>
    <w:p w14:paraId="1D800606" w14:textId="77777777" w:rsidR="006E63E4" w:rsidRPr="006E63E4" w:rsidRDefault="006E63E4" w:rsidP="006E63E4">
      <w:pPr>
        <w:shd w:val="clear" w:color="auto" w:fill="FFFFFE"/>
        <w:spacing w:after="0" w:line="285" w:lineRule="atLeast"/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(</w:t>
      </w:r>
    </w:p>
    <w:p w14:paraId="5373CE8C" w14:textId="77777777" w:rsidR="006E63E4" w:rsidRPr="006E63E4" w:rsidRDefault="006E63E4" w:rsidP="006E63E4">
      <w:pPr>
        <w:shd w:val="clear" w:color="auto" w:fill="FFFFFE"/>
        <w:spacing w:after="0" w:line="285" w:lineRule="atLeast"/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    </w:t>
      </w:r>
      <w:r w:rsidRPr="006E63E4">
        <w:rPr>
          <w:rFonts w:ascii="Consolas" w:eastAsia="Times New Roman" w:hAnsi="Consolas" w:cs="Segoe UI"/>
          <w:color w:val="D100D1"/>
          <w:sz w:val="21"/>
          <w:szCs w:val="21"/>
          <w:lang w:val="en-US" w:eastAsia="es-CO"/>
        </w:rPr>
        <w:t>SUM</w:t>
      </w: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 </w:t>
      </w:r>
      <w:proofErr w:type="gramStart"/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( Sales</w:t>
      </w:r>
      <w:proofErr w:type="gramEnd"/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[Sales Amount] ),</w:t>
      </w:r>
    </w:p>
    <w:p w14:paraId="1CC7BDCF" w14:textId="77777777" w:rsidR="006E63E4" w:rsidRPr="006E63E4" w:rsidRDefault="006E63E4" w:rsidP="006E63E4">
      <w:pPr>
        <w:shd w:val="clear" w:color="auto" w:fill="FFFFFE"/>
        <w:spacing w:after="0" w:line="285" w:lineRule="atLeast"/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    FILTER </w:t>
      </w:r>
      <w:proofErr w:type="gramStart"/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( </w:t>
      </w:r>
      <w:r w:rsidRPr="006E63E4">
        <w:rPr>
          <w:rFonts w:ascii="Consolas" w:eastAsia="Times New Roman" w:hAnsi="Consolas" w:cs="Segoe UI"/>
          <w:color w:val="EB0000"/>
          <w:sz w:val="21"/>
          <w:szCs w:val="21"/>
          <w:lang w:val="en-US" w:eastAsia="es-CO"/>
        </w:rPr>
        <w:t>'</w:t>
      </w:r>
      <w:proofErr w:type="gramEnd"/>
      <w:r w:rsidRPr="006E63E4">
        <w:rPr>
          <w:rFonts w:ascii="Consolas" w:eastAsia="Times New Roman" w:hAnsi="Consolas" w:cs="Segoe UI"/>
          <w:color w:val="EB0000"/>
          <w:sz w:val="21"/>
          <w:szCs w:val="21"/>
          <w:lang w:val="en-US" w:eastAsia="es-CO"/>
        </w:rPr>
        <w:t>Date'</w:t>
      </w: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, </w:t>
      </w:r>
      <w:r w:rsidRPr="006E63E4">
        <w:rPr>
          <w:rFonts w:ascii="Consolas" w:eastAsia="Times New Roman" w:hAnsi="Consolas" w:cs="Segoe UI"/>
          <w:color w:val="EB0000"/>
          <w:sz w:val="21"/>
          <w:szCs w:val="21"/>
          <w:lang w:val="en-US" w:eastAsia="es-CO"/>
        </w:rPr>
        <w:t>'Date'</w:t>
      </w: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[Month] </w:t>
      </w:r>
      <w:r w:rsidRPr="006E63E4">
        <w:rPr>
          <w:rFonts w:ascii="Consolas" w:eastAsia="Times New Roman" w:hAnsi="Consolas" w:cs="Segoe UI"/>
          <w:color w:val="637483"/>
          <w:sz w:val="21"/>
          <w:szCs w:val="21"/>
          <w:lang w:val="en-US" w:eastAsia="es-CO"/>
        </w:rPr>
        <w:t>=</w:t>
      </w: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 "August" ),</w:t>
      </w:r>
    </w:p>
    <w:p w14:paraId="35C965B9" w14:textId="77777777" w:rsidR="006E63E4" w:rsidRPr="006E63E4" w:rsidRDefault="006E63E4" w:rsidP="006E63E4">
      <w:pPr>
        <w:shd w:val="clear" w:color="auto" w:fill="FFFFFE"/>
        <w:spacing w:after="0" w:line="285" w:lineRule="atLeast"/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</w:pP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    USERELATIONSHIP </w:t>
      </w:r>
      <w:proofErr w:type="gramStart"/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( Sales</w:t>
      </w:r>
      <w:proofErr w:type="gramEnd"/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[Shipping Date], </w:t>
      </w:r>
      <w:r w:rsidRPr="006E63E4">
        <w:rPr>
          <w:rFonts w:ascii="Consolas" w:eastAsia="Times New Roman" w:hAnsi="Consolas" w:cs="Segoe UI"/>
          <w:color w:val="EB0000"/>
          <w:sz w:val="21"/>
          <w:szCs w:val="21"/>
          <w:lang w:val="en-US" w:eastAsia="es-CO"/>
        </w:rPr>
        <w:t>'Date'</w:t>
      </w:r>
      <w:r w:rsidRPr="006E63E4">
        <w:rPr>
          <w:rFonts w:ascii="Consolas" w:eastAsia="Times New Roman" w:hAnsi="Consolas" w:cs="Segoe UI"/>
          <w:color w:val="000000"/>
          <w:sz w:val="21"/>
          <w:szCs w:val="21"/>
          <w:lang w:val="en-US" w:eastAsia="es-CO"/>
        </w:rPr>
        <w:t>[Date] )</w:t>
      </w:r>
    </w:p>
    <w:p w14:paraId="0A50348A" w14:textId="77777777" w:rsidR="006E63E4" w:rsidRPr="006E63E4" w:rsidRDefault="006E63E4" w:rsidP="006E63E4">
      <w:pPr>
        <w:shd w:val="clear" w:color="auto" w:fill="FFFFFE"/>
        <w:spacing w:line="285" w:lineRule="atLeast"/>
        <w:rPr>
          <w:rFonts w:ascii="Consolas" w:eastAsia="Times New Roman" w:hAnsi="Consolas" w:cs="Segoe UI"/>
          <w:color w:val="000000"/>
          <w:sz w:val="21"/>
          <w:szCs w:val="21"/>
          <w:lang w:eastAsia="es-CO"/>
        </w:rPr>
      </w:pPr>
      <w:r w:rsidRPr="006E63E4">
        <w:rPr>
          <w:rFonts w:ascii="Consolas" w:eastAsia="Times New Roman" w:hAnsi="Consolas" w:cs="Segoe UI"/>
          <w:color w:val="000000"/>
          <w:sz w:val="21"/>
          <w:szCs w:val="21"/>
          <w:lang w:eastAsia="es-CO"/>
        </w:rPr>
        <w:t>)</w:t>
      </w:r>
    </w:p>
    <w:p w14:paraId="41FC4CCD" w14:textId="77777777" w:rsidR="006E63E4" w:rsidRPr="006E63E4" w:rsidRDefault="006E63E4" w:rsidP="006E63E4">
      <w:pPr>
        <w:numPr>
          <w:ilvl w:val="0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La expresión calcula el total de ventas de agosto en función de la fecha de envío.</w:t>
      </w:r>
    </w:p>
    <w:p w14:paraId="071B36EF" w14:textId="77777777" w:rsidR="006E63E4" w:rsidRPr="006E63E4" w:rsidRDefault="006E63E4" w:rsidP="006E63E4">
      <w:pPr>
        <w:numPr>
          <w:ilvl w:val="0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SUM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calcula el total de la columna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</w:t>
      </w:r>
    </w:p>
    <w:p w14:paraId="3A1715DD" w14:textId="77777777" w:rsidR="006E63E4" w:rsidRPr="006E63E4" w:rsidRDefault="006E63E4" w:rsidP="006E63E4">
      <w:pPr>
        <w:numPr>
          <w:ilvl w:val="0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FILTRO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filtra los valores de agosto de la columna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Mes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</w:t>
      </w:r>
    </w:p>
    <w:p w14:paraId="22AE8B1D" w14:textId="77777777" w:rsidR="006E63E4" w:rsidRPr="006E63E4" w:rsidRDefault="006E63E4" w:rsidP="006E63E4">
      <w:pPr>
        <w:numPr>
          <w:ilvl w:val="0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USERELATIONSHIP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anula la relación de la tabla para considerar la fecha de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envío 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lugar de 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fecha de pedido, 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que es la relación por defecto.</w:t>
      </w:r>
    </w:p>
    <w:p w14:paraId="1D1BAA7C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Una vez ejecutado el código, aparece una nueva medida en el panel de datos bajo la tabla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49680D72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285FB88" wp14:editId="390F4FF2">
            <wp:extent cx="13144500" cy="7391400"/>
            <wp:effectExtent l="0" t="0" r="0" b="0"/>
            <wp:docPr id="37" name="Imagen 14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A34F" w14:textId="77777777" w:rsidR="006E63E4" w:rsidRPr="006E63E4" w:rsidRDefault="006E63E4" w:rsidP="006E63E4">
      <w:pPr>
        <w:numPr>
          <w:ilvl w:val="0"/>
          <w:numId w:val="15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Formatee la medida como moneda con 2 decimales.</w:t>
      </w:r>
    </w:p>
    <w:p w14:paraId="0CFDDFD3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Para formatear la medida, seleccione la medida recién creada en el panel de datos. Navegue hasta el grupo de formato en la pestaña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Herramientas de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medida de </w:t>
      </w:r>
      <w:proofErr w:type="spellStart"/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BI. Seleccione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Moneda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el menú desplegable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Formato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02805821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B7AD1F4" wp14:editId="51D54BB7">
            <wp:extent cx="41910000" cy="23576280"/>
            <wp:effectExtent l="0" t="0" r="0" b="7620"/>
            <wp:docPr id="38" name="Imagen 13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9F7E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Introduzca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2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los decimales (que es automático por defecto). Esta acción formatea la medida como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Moneda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2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decimales y es buena para la visualización.</w:t>
      </w:r>
    </w:p>
    <w:p w14:paraId="6F104C69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EC68FA8" wp14:editId="22821A9E">
            <wp:extent cx="41910000" cy="23576280"/>
            <wp:effectExtent l="0" t="0" r="0" b="7620"/>
            <wp:docPr id="39" name="Imagen 12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4C5B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>Puede ver los resultados de la medida en el siguiente diagrama:</w:t>
      </w:r>
    </w:p>
    <w:p w14:paraId="268E34C6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7443D92A" wp14:editId="69EF222E">
            <wp:extent cx="13136880" cy="7391400"/>
            <wp:effectExtent l="0" t="0" r="7620" b="0"/>
            <wp:docPr id="40" name="Imagen 11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511E" w14:textId="77777777" w:rsidR="006E63E4" w:rsidRPr="006E63E4" w:rsidRDefault="006E63E4" w:rsidP="006E63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6E63E4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 xml:space="preserve">Paso 4: Guarde el proyecto de </w:t>
      </w:r>
      <w:proofErr w:type="spellStart"/>
      <w:r w:rsidRPr="006E63E4">
        <w:rPr>
          <w:rFonts w:ascii="unset" w:eastAsia="Times New Roman" w:hAnsi="unset" w:cs="Times New Roman"/>
          <w:b/>
          <w:bCs/>
          <w:sz w:val="36"/>
          <w:szCs w:val="36"/>
          <w:lang w:eastAsia="es-CO"/>
        </w:rPr>
        <w:t>Power</w:t>
      </w:r>
      <w:proofErr w:type="spellEnd"/>
      <w:r w:rsidRPr="006E63E4">
        <w:rPr>
          <w:rFonts w:ascii="unset" w:eastAsia="Times New Roman" w:hAnsi="unset" w:cs="Times New Roman"/>
          <w:b/>
          <w:bCs/>
          <w:sz w:val="36"/>
          <w:szCs w:val="36"/>
          <w:lang w:eastAsia="es-CO"/>
        </w:rPr>
        <w:t xml:space="preserve"> </w:t>
      </w:r>
      <w:proofErr w:type="gramStart"/>
      <w:r w:rsidRPr="006E63E4">
        <w:rPr>
          <w:rFonts w:ascii="unset" w:eastAsia="Times New Roman" w:hAnsi="unset" w:cs="Times New Roman"/>
          <w:b/>
          <w:bCs/>
          <w:sz w:val="36"/>
          <w:szCs w:val="36"/>
          <w:lang w:eastAsia="es-CO"/>
        </w:rPr>
        <w:t xml:space="preserve">BI </w:t>
      </w:r>
      <w:r w:rsidRPr="006E63E4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.</w:t>
      </w:r>
      <w:proofErr w:type="gramEnd"/>
    </w:p>
    <w:p w14:paraId="53B3C6C9" w14:textId="77777777" w:rsidR="006E63E4" w:rsidRPr="006E63E4" w:rsidRDefault="006E63E4" w:rsidP="006E63E4">
      <w:pPr>
        <w:numPr>
          <w:ilvl w:val="0"/>
          <w:numId w:val="1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Para guardar el proyecto, abra el menú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Archivo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seleccione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Guardar como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proporcione un nombre apropiado para el proyecto junto con una ruta a la carpeta de su ordenador.</w:t>
      </w:r>
    </w:p>
    <w:p w14:paraId="32DDF386" w14:textId="77777777" w:rsidR="006E63E4" w:rsidRPr="006E63E4" w:rsidRDefault="006E63E4" w:rsidP="006E63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6E63E4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Conclusión</w:t>
      </w:r>
    </w:p>
    <w:p w14:paraId="07D421BE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Con estos pasos, ha creado con éxito una medida rápida utilizando la interfaz de escritorio de </w:t>
      </w:r>
      <w:proofErr w:type="spellStart"/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</w:t>
      </w:r>
      <w:r w:rsidRPr="006E63E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BI </w:t>
      </w: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y otra escribiendo una consulta DAX. Ahora puede analizar los datos de Adventure Works en función de los requisitos analíticos y empresariales.</w:t>
      </w:r>
    </w:p>
    <w:p w14:paraId="701F2321" w14:textId="77777777" w:rsidR="006E63E4" w:rsidRPr="006E63E4" w:rsidRDefault="006E63E4" w:rsidP="006E63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Recuerde que cuando utilice fórmulas DAX, asegúrese siempre de que están formateadas correctamente y de que los nombres de las columnas coinciden con los nombres reales de las columnas de sus datos.</w:t>
      </w:r>
    </w:p>
    <w:p w14:paraId="75939029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Marcar como completo</w:t>
      </w:r>
    </w:p>
    <w:p w14:paraId="390E79BE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Me gusta</w:t>
      </w:r>
    </w:p>
    <w:p w14:paraId="7B6149CF" w14:textId="77777777" w:rsidR="006E63E4" w:rsidRPr="006E63E4" w:rsidRDefault="006E63E4" w:rsidP="006E63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No me gusta</w:t>
      </w:r>
    </w:p>
    <w:p w14:paraId="138790B5" w14:textId="5E597798" w:rsidR="006D782C" w:rsidRDefault="006E63E4" w:rsidP="006E63E4">
      <w:r w:rsidRPr="006E63E4">
        <w:rPr>
          <w:rFonts w:ascii="Times New Roman" w:eastAsia="Times New Roman" w:hAnsi="Times New Roman" w:cs="Times New Roman"/>
          <w:sz w:val="24"/>
          <w:szCs w:val="24"/>
          <w:lang w:eastAsia="es-CO"/>
        </w:rPr>
        <w:t>Informar de un problema</w:t>
      </w:r>
    </w:p>
    <w:sectPr w:rsidR="006D782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9026F8"/>
    <w:multiLevelType w:val="multilevel"/>
    <w:tmpl w:val="7AC2E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FF3C3F"/>
    <w:multiLevelType w:val="multilevel"/>
    <w:tmpl w:val="F2B6C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A87496"/>
    <w:multiLevelType w:val="multilevel"/>
    <w:tmpl w:val="C7C0C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CC4158"/>
    <w:multiLevelType w:val="multilevel"/>
    <w:tmpl w:val="2048C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EA3651"/>
    <w:multiLevelType w:val="multilevel"/>
    <w:tmpl w:val="14B24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2437060"/>
    <w:multiLevelType w:val="multilevel"/>
    <w:tmpl w:val="E5324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3F514A"/>
    <w:multiLevelType w:val="multilevel"/>
    <w:tmpl w:val="B4443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8B77CD0"/>
    <w:multiLevelType w:val="multilevel"/>
    <w:tmpl w:val="0B923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02F1E5C"/>
    <w:multiLevelType w:val="multilevel"/>
    <w:tmpl w:val="D3EED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36672E"/>
    <w:multiLevelType w:val="multilevel"/>
    <w:tmpl w:val="1424E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E5F63AB"/>
    <w:multiLevelType w:val="multilevel"/>
    <w:tmpl w:val="B066E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87B240E"/>
    <w:multiLevelType w:val="multilevel"/>
    <w:tmpl w:val="E9D8A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AD158F1"/>
    <w:multiLevelType w:val="multilevel"/>
    <w:tmpl w:val="B7D61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7C7DFE"/>
    <w:multiLevelType w:val="multilevel"/>
    <w:tmpl w:val="7B5CE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1F241C8"/>
    <w:multiLevelType w:val="multilevel"/>
    <w:tmpl w:val="9D78A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AAC0E16"/>
    <w:multiLevelType w:val="multilevel"/>
    <w:tmpl w:val="46A83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8282679">
    <w:abstractNumId w:val="13"/>
  </w:num>
  <w:num w:numId="2" w16cid:durableId="1047948627">
    <w:abstractNumId w:val="0"/>
  </w:num>
  <w:num w:numId="3" w16cid:durableId="1882133137">
    <w:abstractNumId w:val="12"/>
  </w:num>
  <w:num w:numId="4" w16cid:durableId="1234779320">
    <w:abstractNumId w:val="11"/>
  </w:num>
  <w:num w:numId="5" w16cid:durableId="958031278">
    <w:abstractNumId w:val="7"/>
  </w:num>
  <w:num w:numId="6" w16cid:durableId="617376909">
    <w:abstractNumId w:val="4"/>
  </w:num>
  <w:num w:numId="7" w16cid:durableId="1474368718">
    <w:abstractNumId w:val="3"/>
  </w:num>
  <w:num w:numId="8" w16cid:durableId="1279684733">
    <w:abstractNumId w:val="6"/>
  </w:num>
  <w:num w:numId="9" w16cid:durableId="1310552407">
    <w:abstractNumId w:val="10"/>
  </w:num>
  <w:num w:numId="10" w16cid:durableId="1904877022">
    <w:abstractNumId w:val="14"/>
  </w:num>
  <w:num w:numId="11" w16cid:durableId="141042126">
    <w:abstractNumId w:val="8"/>
  </w:num>
  <w:num w:numId="12" w16cid:durableId="1049762833">
    <w:abstractNumId w:val="2"/>
  </w:num>
  <w:num w:numId="13" w16cid:durableId="1012683634">
    <w:abstractNumId w:val="5"/>
  </w:num>
  <w:num w:numId="14" w16cid:durableId="1352223946">
    <w:abstractNumId w:val="9"/>
  </w:num>
  <w:num w:numId="15" w16cid:durableId="1815443763">
    <w:abstractNumId w:val="1"/>
  </w:num>
  <w:num w:numId="16" w16cid:durableId="7175836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3E4"/>
    <w:rsid w:val="00295E41"/>
    <w:rsid w:val="002F2EE5"/>
    <w:rsid w:val="003F62F6"/>
    <w:rsid w:val="006D782C"/>
    <w:rsid w:val="006E63E4"/>
    <w:rsid w:val="009C0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5810D0"/>
  <w15:chartTrackingRefBased/>
  <w15:docId w15:val="{87C3618C-03DA-4723-AA7E-297C32F7E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E63E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E63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09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936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6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469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055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0319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6371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9913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9308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6582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3316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5942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3169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756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4277723">
                                              <w:marLeft w:val="0"/>
                                              <w:marRight w:val="0"/>
                                              <w:marTop w:val="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05569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8722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3776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4394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50745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076724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281049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004168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836195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38619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27003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80023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5732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27867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8470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384900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10582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78896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149674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164985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963510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02983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0930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8109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570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4530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929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9196576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56224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316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041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103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605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418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681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337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0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2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77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217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7922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252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7148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8346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5703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7637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093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48607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9154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6296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1724278">
                                              <w:marLeft w:val="0"/>
                                              <w:marRight w:val="0"/>
                                              <w:marTop w:val="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16957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4645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79647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61741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5173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379993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308106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830711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417345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99980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22860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328214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5637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32596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54877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347124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15127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468429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981299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307606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451221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6783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050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511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6525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7615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99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309856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26879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48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173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54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0488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911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695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4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8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7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849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8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38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40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474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8501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100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8610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9220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7235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6221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0244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0292976">
                                              <w:marLeft w:val="0"/>
                                              <w:marRight w:val="0"/>
                                              <w:marTop w:val="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3749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86176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66832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869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8203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878963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726472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115486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187954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636033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665733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999178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9965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87894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00661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69524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4607640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00191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858260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15024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483899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74377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5787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0526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8220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471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22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4644976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619243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969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653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96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333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894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14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www.coursera.org/learn/data-modeling-in-power-bi/lecture/m25v9/creating-custom-measures-with-dax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coursera.org/learn/data-modeling-in-power-bi/lecture/xZZBs/creating-quick-measures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792</Words>
  <Characters>4362</Characters>
  <Application>Microsoft Office Word</Application>
  <DocSecurity>0</DocSecurity>
  <Lines>36</Lines>
  <Paragraphs>10</Paragraphs>
  <ScaleCrop>false</ScaleCrop>
  <Company/>
  <LinksUpToDate>false</LinksUpToDate>
  <CharactersWithSpaces>5144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Montes</dc:creator>
  <cp:keywords/>
  <dc:description/>
  <cp:lastModifiedBy>Carlos Montes</cp:lastModifiedBy>
  <cp:revision>1</cp:revision>
  <dcterms:created xsi:type="dcterms:W3CDTF">2024-07-20T23:40:00Z</dcterms:created>
  <dcterms:modified xsi:type="dcterms:W3CDTF">2024-07-20T23:45:00Z</dcterms:modified>
</cp:coreProperties>
</file>